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B016" w14:textId="77777777" w:rsidR="00215178" w:rsidRPr="00215178" w:rsidRDefault="00215178" w:rsidP="00215178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215178">
        <w:rPr>
          <w:rFonts w:hint="cs"/>
          <w:b/>
          <w:bCs/>
          <w:sz w:val="28"/>
          <w:szCs w:val="28"/>
          <w:rtl/>
          <w:lang w:bidi="fa-IR"/>
        </w:rPr>
        <w:t>علوم اجتماعی نیندیشیدنی</w:t>
      </w:r>
    </w:p>
    <w:p w14:paraId="7C8E2A19" w14:textId="77777777" w:rsidR="00215178" w:rsidRPr="00215178" w:rsidRDefault="00215178" w:rsidP="00215178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215178">
        <w:rPr>
          <w:rFonts w:hint="cs"/>
          <w:b/>
          <w:bCs/>
          <w:sz w:val="28"/>
          <w:szCs w:val="28"/>
          <w:rtl/>
          <w:lang w:bidi="fa-IR"/>
        </w:rPr>
        <w:t>محدودیت‌های پارادایمی قرن نوزدهمی</w:t>
      </w:r>
    </w:p>
    <w:p w14:paraId="74F1EB1A" w14:textId="77777777" w:rsidR="00215178" w:rsidRPr="00215178" w:rsidRDefault="00215178" w:rsidP="00215178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215178">
        <w:rPr>
          <w:rFonts w:hint="cs"/>
          <w:b/>
          <w:bCs/>
          <w:sz w:val="28"/>
          <w:szCs w:val="28"/>
          <w:rtl/>
          <w:lang w:bidi="fa-IR"/>
        </w:rPr>
        <w:t>ایمانوئل والرشتاین</w:t>
      </w:r>
    </w:p>
    <w:p w14:paraId="7FD5458B" w14:textId="77777777" w:rsidR="00215178" w:rsidRPr="00215178" w:rsidRDefault="00215178" w:rsidP="00215178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215178">
        <w:rPr>
          <w:rFonts w:hint="cs"/>
          <w:b/>
          <w:bCs/>
          <w:sz w:val="28"/>
          <w:szCs w:val="28"/>
          <w:rtl/>
          <w:lang w:bidi="fa-IR"/>
        </w:rPr>
        <w:t>ترجمه دکتر احمد نادری</w:t>
      </w:r>
    </w:p>
    <w:p w14:paraId="33D9E480" w14:textId="77777777" w:rsidR="00215178" w:rsidRPr="00215178" w:rsidRDefault="00215178" w:rsidP="00215178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14:paraId="3DB31502" w14:textId="05AE5C3F" w:rsidR="003F7A60" w:rsidRPr="00215178" w:rsidRDefault="00215178" w:rsidP="00215178">
      <w:pPr>
        <w:bidi/>
        <w:jc w:val="both"/>
        <w:rPr>
          <w:sz w:val="28"/>
          <w:szCs w:val="28"/>
          <w:lang w:bidi="fa-IR"/>
        </w:rPr>
      </w:pPr>
      <w:r w:rsidRPr="00215178">
        <w:rPr>
          <w:rFonts w:hint="cs"/>
          <w:sz w:val="28"/>
          <w:szCs w:val="28"/>
          <w:rtl/>
          <w:lang w:bidi="fa-IR"/>
        </w:rPr>
        <w:t>کتاب حاضر یکی از اولین کتاب‌های والرشتاین است که به فارسی ترجمه شده</w:t>
      </w:r>
      <w:r>
        <w:rPr>
          <w:rFonts w:hint="cs"/>
          <w:sz w:val="28"/>
          <w:szCs w:val="28"/>
          <w:rtl/>
          <w:lang w:bidi="fa-IR"/>
        </w:rPr>
        <w:t xml:space="preserve"> است. </w:t>
      </w:r>
      <w:r w:rsidRPr="00215178">
        <w:rPr>
          <w:rFonts w:hint="cs"/>
          <w:sz w:val="28"/>
          <w:szCs w:val="28"/>
          <w:rtl/>
          <w:lang w:bidi="fa-IR"/>
        </w:rPr>
        <w:t xml:space="preserve">در این کتاب والرشتاین با اتخاذ رویکردی تاریخی که با ارجاع به فرناند رودل آن را تاریخ بلند مدت می‌نامد تلاش می‌کند تا ریشه‌های سرمایه‌داری مدرن، ظهور دولت </w:t>
      </w:r>
      <w:r w:rsidRPr="0021517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215178">
        <w:rPr>
          <w:rFonts w:hint="cs"/>
          <w:sz w:val="28"/>
          <w:szCs w:val="28"/>
          <w:rtl/>
          <w:lang w:bidi="fa-IR"/>
        </w:rPr>
        <w:t xml:space="preserve"> ملت‌ها، علوم جدید، ایدئولوژی‌ها و علوم اجتماعی جدید را تحلیل کند.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215178">
        <w:rPr>
          <w:rFonts w:hint="cs"/>
          <w:sz w:val="28"/>
          <w:szCs w:val="28"/>
          <w:rtl/>
          <w:lang w:bidi="fa-IR"/>
        </w:rPr>
        <w:t>والرشتاین</w:t>
      </w:r>
      <w:r>
        <w:rPr>
          <w:rFonts w:hint="cs"/>
          <w:sz w:val="28"/>
          <w:szCs w:val="28"/>
          <w:rtl/>
          <w:lang w:bidi="fa-IR"/>
        </w:rPr>
        <w:t xml:space="preserve"> همچنین</w:t>
      </w:r>
      <w:r w:rsidRPr="00215178">
        <w:rPr>
          <w:rFonts w:hint="cs"/>
          <w:sz w:val="28"/>
          <w:szCs w:val="28"/>
          <w:rtl/>
          <w:lang w:bidi="fa-IR"/>
        </w:rPr>
        <w:t xml:space="preserve"> این کتاب را به شش مضمون تقسیم می‌کند</w:t>
      </w:r>
      <w:r>
        <w:rPr>
          <w:rFonts w:hint="cs"/>
          <w:sz w:val="28"/>
          <w:szCs w:val="28"/>
          <w:rtl/>
          <w:lang w:bidi="fa-IR"/>
        </w:rPr>
        <w:t xml:space="preserve"> که </w:t>
      </w:r>
      <w:r w:rsidRPr="00215178">
        <w:rPr>
          <w:rFonts w:hint="cs"/>
          <w:sz w:val="28"/>
          <w:szCs w:val="28"/>
          <w:rtl/>
          <w:lang w:bidi="fa-IR"/>
        </w:rPr>
        <w:t>تاریخ اجتماعی معرفت‌شناسی</w:t>
      </w:r>
      <w:r>
        <w:rPr>
          <w:rFonts w:hint="cs"/>
          <w:sz w:val="28"/>
          <w:szCs w:val="28"/>
          <w:rtl/>
          <w:lang w:bidi="fa-IR"/>
        </w:rPr>
        <w:t xml:space="preserve">، توسعه و زمان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فضا از مهمترین این مضامین‌اند.</w:t>
      </w:r>
    </w:p>
    <w:sectPr w:rsidR="003F7A60" w:rsidRPr="00215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78"/>
    <w:rsid w:val="00215178"/>
    <w:rsid w:val="002317C7"/>
    <w:rsid w:val="003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BBA3"/>
  <w15:chartTrackingRefBased/>
  <w15:docId w15:val="{AD379C95-6032-471D-80AA-6700BC05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kern w:val="2"/>
        <w:sz w:val="16"/>
        <w:szCs w:val="1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yazdanfar</dc:creator>
  <cp:keywords/>
  <dc:description/>
  <cp:lastModifiedBy>yazdanfar</cp:lastModifiedBy>
  <cp:revision>1</cp:revision>
  <dcterms:created xsi:type="dcterms:W3CDTF">2024-01-19T07:27:00Z</dcterms:created>
  <dcterms:modified xsi:type="dcterms:W3CDTF">2024-01-19T07:32:00Z</dcterms:modified>
</cp:coreProperties>
</file>